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Spec="bottom"/>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Layout table to enter Plaintiff and Defendant’s details with Case number and Pleading Title"/>
      </w:tblPr>
      <w:tblGrid>
        <w:gridCol w:w="6024"/>
        <w:gridCol w:w="3514"/>
      </w:tblGrid>
      <w:tr w:rsidR="00111ACC" w:rsidRPr="005C197E" w14:paraId="77511D25" w14:textId="77777777" w:rsidTr="00374155">
        <w:trPr>
          <w:cantSplit/>
          <w:trHeight w:val="273"/>
        </w:trPr>
        <w:tc>
          <w:tcPr>
            <w:tcW w:w="6024" w:type="dxa"/>
          </w:tcPr>
          <w:p w14:paraId="506D4253" w14:textId="77777777" w:rsidR="00111ACC" w:rsidRPr="005C197E" w:rsidRDefault="00111ACC" w:rsidP="00374155">
            <w:pPr>
              <w:spacing w:line="240" w:lineRule="auto"/>
              <w:ind w:firstLine="0"/>
              <w:rPr>
                <w:rFonts w:ascii="Times New Roman" w:eastAsia="Times New Roman" w:hAnsi="Times New Roman" w:cs="Times New Roman"/>
                <w:sz w:val="18"/>
                <w:szCs w:val="24"/>
                <w:lang w:eastAsia="en-US"/>
              </w:rPr>
            </w:pPr>
            <w:r w:rsidRPr="005C197E">
              <w:rPr>
                <w:rFonts w:ascii="Times New Roman" w:eastAsia="Times New Roman" w:hAnsi="Times New Roman" w:cs="Times New Roman"/>
                <w:sz w:val="18"/>
                <w:szCs w:val="24"/>
                <w:lang w:eastAsia="en-US"/>
              </w:rPr>
              <w:t>Attorney or Party without attorney (Name and Address) Telephone No.:</w:t>
            </w:r>
          </w:p>
          <w:p w14:paraId="0A9655AE" w14:textId="77777777" w:rsidR="00111ACC" w:rsidRPr="005C197E" w:rsidRDefault="00111ACC" w:rsidP="00374155">
            <w:pPr>
              <w:spacing w:line="240" w:lineRule="auto"/>
              <w:ind w:left="-108" w:firstLine="0"/>
              <w:rPr>
                <w:rFonts w:ascii="Times New Roman" w:eastAsia="Times New Roman" w:hAnsi="Times New Roman" w:cs="Times New Roman"/>
                <w:sz w:val="24"/>
                <w:szCs w:val="24"/>
                <w:lang w:eastAsia="en-US"/>
              </w:rPr>
            </w:pPr>
          </w:p>
          <w:p w14:paraId="44619A6D" w14:textId="77777777" w:rsidR="00111ACC" w:rsidRPr="005C197E" w:rsidRDefault="00111ACC" w:rsidP="00374155">
            <w:pPr>
              <w:spacing w:line="240" w:lineRule="auto"/>
              <w:ind w:left="-108" w:firstLine="0"/>
              <w:rPr>
                <w:rFonts w:ascii="Times New Roman" w:eastAsia="Times New Roman" w:hAnsi="Times New Roman" w:cs="Times New Roman"/>
                <w:sz w:val="24"/>
                <w:szCs w:val="24"/>
                <w:lang w:eastAsia="en-US"/>
              </w:rPr>
            </w:pPr>
          </w:p>
          <w:p w14:paraId="6F6E137F" w14:textId="77777777" w:rsidR="00111ACC" w:rsidRPr="005C197E" w:rsidRDefault="00111ACC" w:rsidP="00374155">
            <w:pPr>
              <w:spacing w:line="240" w:lineRule="auto"/>
              <w:ind w:left="-108" w:firstLine="0"/>
              <w:rPr>
                <w:rFonts w:ascii="Times New Roman" w:eastAsia="Times New Roman" w:hAnsi="Times New Roman" w:cs="Times New Roman"/>
                <w:sz w:val="24"/>
                <w:szCs w:val="24"/>
                <w:lang w:eastAsia="en-US"/>
              </w:rPr>
            </w:pPr>
          </w:p>
          <w:p w14:paraId="6CEEEF69" w14:textId="77777777" w:rsidR="00111ACC" w:rsidRPr="005C197E" w:rsidRDefault="00111ACC" w:rsidP="00374155">
            <w:pPr>
              <w:spacing w:line="240" w:lineRule="auto"/>
              <w:ind w:firstLine="0"/>
              <w:rPr>
                <w:rFonts w:ascii="Times New Roman" w:eastAsia="Times New Roman" w:hAnsi="Times New Roman" w:cs="Times New Roman"/>
                <w:sz w:val="18"/>
                <w:szCs w:val="18"/>
                <w:lang w:eastAsia="en-US"/>
              </w:rPr>
            </w:pPr>
            <w:r w:rsidRPr="005C197E">
              <w:rPr>
                <w:rFonts w:ascii="Times New Roman" w:eastAsia="Times New Roman" w:hAnsi="Times New Roman" w:cs="Times New Roman"/>
                <w:sz w:val="18"/>
                <w:szCs w:val="18"/>
                <w:lang w:eastAsia="en-US"/>
              </w:rPr>
              <w:t xml:space="preserve">Attorney for: </w:t>
            </w:r>
          </w:p>
        </w:tc>
        <w:tc>
          <w:tcPr>
            <w:tcW w:w="3514" w:type="dxa"/>
            <w:vMerge w:val="restart"/>
          </w:tcPr>
          <w:p w14:paraId="25638E26" w14:textId="77777777" w:rsidR="00111ACC" w:rsidRPr="005C197E" w:rsidRDefault="00111ACC" w:rsidP="00374155">
            <w:pPr>
              <w:spacing w:line="240" w:lineRule="auto"/>
              <w:ind w:left="-108" w:firstLine="0"/>
              <w:jc w:val="both"/>
              <w:rPr>
                <w:rFonts w:ascii="Times New Roman" w:eastAsia="Times New Roman" w:hAnsi="Times New Roman" w:cs="Times New Roman"/>
                <w:sz w:val="24"/>
                <w:szCs w:val="24"/>
                <w:lang w:eastAsia="en-US"/>
              </w:rPr>
            </w:pPr>
          </w:p>
        </w:tc>
      </w:tr>
      <w:tr w:rsidR="00111ACC" w:rsidRPr="005C197E" w14:paraId="6C3D909B" w14:textId="77777777" w:rsidTr="00374155">
        <w:trPr>
          <w:cantSplit/>
          <w:trHeight w:val="273"/>
        </w:trPr>
        <w:tc>
          <w:tcPr>
            <w:tcW w:w="6024" w:type="dxa"/>
          </w:tcPr>
          <w:p w14:paraId="7DD8105F" w14:textId="77777777" w:rsidR="00111ACC" w:rsidRPr="005C197E" w:rsidRDefault="00111ACC" w:rsidP="00374155">
            <w:pPr>
              <w:keepNext/>
              <w:spacing w:line="240" w:lineRule="auto"/>
              <w:ind w:firstLine="0"/>
              <w:outlineLvl w:val="3"/>
              <w:rPr>
                <w:rFonts w:ascii="Times New Roman" w:eastAsia="Times New Roman" w:hAnsi="Times New Roman" w:cs="Times New Roman"/>
                <w:b/>
                <w:bCs/>
                <w:sz w:val="18"/>
                <w:szCs w:val="24"/>
                <w:lang w:eastAsia="en-US"/>
              </w:rPr>
            </w:pPr>
            <w:proofErr w:type="gramStart"/>
            <w:r w:rsidRPr="005C197E">
              <w:rPr>
                <w:rFonts w:ascii="Times New Roman" w:eastAsia="Times New Roman" w:hAnsi="Times New Roman" w:cs="Times New Roman"/>
                <w:b/>
                <w:bCs/>
                <w:sz w:val="18"/>
                <w:szCs w:val="24"/>
                <w:lang w:eastAsia="en-US"/>
              </w:rPr>
              <w:t>SUPERIOR</w:t>
            </w:r>
            <w:proofErr w:type="gramEnd"/>
            <w:r w:rsidRPr="005C197E">
              <w:rPr>
                <w:rFonts w:ascii="Times New Roman" w:eastAsia="Times New Roman" w:hAnsi="Times New Roman" w:cs="Times New Roman"/>
                <w:b/>
                <w:bCs/>
                <w:sz w:val="18"/>
                <w:szCs w:val="24"/>
                <w:lang w:eastAsia="en-US"/>
              </w:rPr>
              <w:t xml:space="preserve"> COURT OF CALIFORNIA, </w:t>
            </w:r>
            <w:smartTag w:uri="urn:schemas-microsoft-com:office:smarttags" w:element="place">
              <w:smartTag w:uri="urn:schemas-microsoft-com:office:smarttags" w:element="PlaceType">
                <w:r w:rsidRPr="005C197E">
                  <w:rPr>
                    <w:rFonts w:ascii="Times New Roman" w:eastAsia="Times New Roman" w:hAnsi="Times New Roman" w:cs="Times New Roman"/>
                    <w:b/>
                    <w:bCs/>
                    <w:sz w:val="18"/>
                    <w:szCs w:val="24"/>
                    <w:lang w:eastAsia="en-US"/>
                  </w:rPr>
                  <w:t>COUNTY</w:t>
                </w:r>
              </w:smartTag>
              <w:r w:rsidRPr="005C197E">
                <w:rPr>
                  <w:rFonts w:ascii="Times New Roman" w:eastAsia="Times New Roman" w:hAnsi="Times New Roman" w:cs="Times New Roman"/>
                  <w:b/>
                  <w:bCs/>
                  <w:sz w:val="18"/>
                  <w:szCs w:val="24"/>
                  <w:lang w:eastAsia="en-US"/>
                </w:rPr>
                <w:t xml:space="preserve"> OF </w:t>
              </w:r>
              <w:smartTag w:uri="urn:schemas-microsoft-com:office:smarttags" w:element="PlaceName">
                <w:r w:rsidRPr="005C197E">
                  <w:rPr>
                    <w:rFonts w:ascii="Times New Roman" w:eastAsia="Times New Roman" w:hAnsi="Times New Roman" w:cs="Times New Roman"/>
                    <w:b/>
                    <w:bCs/>
                    <w:sz w:val="18"/>
                    <w:szCs w:val="24"/>
                    <w:lang w:eastAsia="en-US"/>
                  </w:rPr>
                  <w:t>SHASTA</w:t>
                </w:r>
              </w:smartTag>
            </w:smartTag>
          </w:p>
          <w:p w14:paraId="64F8F722" w14:textId="77777777" w:rsidR="00111ACC" w:rsidRPr="005C197E" w:rsidRDefault="00111ACC" w:rsidP="00374155">
            <w:pPr>
              <w:spacing w:line="240" w:lineRule="auto"/>
              <w:ind w:left="-108" w:firstLine="0"/>
              <w:rPr>
                <w:rFonts w:ascii="Times New Roman" w:eastAsia="Times New Roman" w:hAnsi="Times New Roman" w:cs="Times New Roman"/>
                <w:sz w:val="12"/>
                <w:szCs w:val="24"/>
                <w:lang w:eastAsia="en-US"/>
              </w:rPr>
            </w:pPr>
            <w:r w:rsidRPr="005C197E">
              <w:rPr>
                <w:rFonts w:ascii="Times New Roman" w:eastAsia="Times New Roman" w:hAnsi="Times New Roman" w:cs="Times New Roman"/>
                <w:sz w:val="12"/>
                <w:szCs w:val="24"/>
                <w:lang w:eastAsia="en-US"/>
              </w:rPr>
              <w:t xml:space="preserve">    MAILING ADDRESS:</w:t>
            </w:r>
            <w:r w:rsidRPr="005C197E">
              <w:rPr>
                <w:rFonts w:ascii="Times New Roman" w:eastAsia="Times New Roman" w:hAnsi="Times New Roman" w:cs="Times New Roman"/>
                <w:sz w:val="18"/>
                <w:szCs w:val="18"/>
                <w:lang w:eastAsia="en-US"/>
              </w:rPr>
              <w:t xml:space="preserve">     1515 Court Street, Room 110</w:t>
            </w:r>
          </w:p>
          <w:p w14:paraId="3E2DBF79" w14:textId="77777777" w:rsidR="00111ACC" w:rsidRPr="005C197E" w:rsidRDefault="00111ACC" w:rsidP="00374155">
            <w:pPr>
              <w:spacing w:line="240" w:lineRule="auto"/>
              <w:ind w:left="-108" w:firstLine="0"/>
              <w:rPr>
                <w:rFonts w:ascii="Times New Roman" w:eastAsia="Times New Roman" w:hAnsi="Times New Roman" w:cs="Times New Roman"/>
                <w:sz w:val="18"/>
                <w:szCs w:val="24"/>
                <w:lang w:eastAsia="en-US"/>
              </w:rPr>
            </w:pPr>
            <w:r w:rsidRPr="005C197E">
              <w:rPr>
                <w:rFonts w:ascii="Times New Roman" w:eastAsia="Times New Roman" w:hAnsi="Times New Roman" w:cs="Times New Roman"/>
                <w:sz w:val="12"/>
                <w:szCs w:val="24"/>
                <w:lang w:eastAsia="en-US"/>
              </w:rPr>
              <w:t xml:space="preserve">    STREET ADDRESS</w:t>
            </w:r>
            <w:r w:rsidRPr="005C197E">
              <w:rPr>
                <w:rFonts w:ascii="Times New Roman" w:eastAsia="Times New Roman" w:hAnsi="Times New Roman" w:cs="Times New Roman"/>
                <w:sz w:val="18"/>
                <w:szCs w:val="24"/>
                <w:lang w:eastAsia="en-US"/>
              </w:rPr>
              <w:t>:       1515 Court Street, Room 110</w:t>
            </w:r>
          </w:p>
          <w:p w14:paraId="7C1762EA" w14:textId="77777777" w:rsidR="00111ACC" w:rsidRPr="005C197E" w:rsidRDefault="00111ACC" w:rsidP="00374155">
            <w:pPr>
              <w:spacing w:line="240" w:lineRule="auto"/>
              <w:ind w:left="-108" w:firstLine="0"/>
              <w:rPr>
                <w:rFonts w:ascii="Times New Roman" w:eastAsia="Times New Roman" w:hAnsi="Times New Roman" w:cs="Times New Roman"/>
                <w:sz w:val="18"/>
                <w:szCs w:val="24"/>
                <w:lang w:eastAsia="en-US"/>
              </w:rPr>
            </w:pPr>
            <w:r w:rsidRPr="005C197E">
              <w:rPr>
                <w:rFonts w:ascii="Times New Roman" w:eastAsia="Times New Roman" w:hAnsi="Times New Roman" w:cs="Times New Roman"/>
                <w:sz w:val="12"/>
                <w:szCs w:val="24"/>
                <w:lang w:eastAsia="en-US"/>
              </w:rPr>
              <w:t xml:space="preserve">    CITY AND ZIP CODE:</w:t>
            </w:r>
            <w:r w:rsidRPr="005C197E">
              <w:rPr>
                <w:rFonts w:ascii="Times New Roman" w:eastAsia="Times New Roman" w:hAnsi="Times New Roman" w:cs="Times New Roman"/>
                <w:sz w:val="18"/>
                <w:szCs w:val="24"/>
                <w:lang w:eastAsia="en-US"/>
              </w:rPr>
              <w:t xml:space="preserve">     </w:t>
            </w:r>
            <w:smartTag w:uri="urn:schemas-microsoft-com:office:smarttags" w:element="place">
              <w:smartTag w:uri="urn:schemas-microsoft-com:office:smarttags" w:element="City">
                <w:r w:rsidRPr="005C197E">
                  <w:rPr>
                    <w:rFonts w:ascii="Times New Roman" w:eastAsia="Times New Roman" w:hAnsi="Times New Roman" w:cs="Times New Roman"/>
                    <w:sz w:val="18"/>
                    <w:szCs w:val="24"/>
                    <w:lang w:eastAsia="en-US"/>
                  </w:rPr>
                  <w:t>Redding</w:t>
                </w:r>
              </w:smartTag>
              <w:r w:rsidRPr="005C197E">
                <w:rPr>
                  <w:rFonts w:ascii="Times New Roman" w:eastAsia="Times New Roman" w:hAnsi="Times New Roman" w:cs="Times New Roman"/>
                  <w:sz w:val="18"/>
                  <w:szCs w:val="24"/>
                  <w:lang w:eastAsia="en-US"/>
                </w:rPr>
                <w:t xml:space="preserve">, </w:t>
              </w:r>
              <w:smartTag w:uri="urn:schemas-microsoft-com:office:smarttags" w:element="State">
                <w:r w:rsidRPr="005C197E">
                  <w:rPr>
                    <w:rFonts w:ascii="Times New Roman" w:eastAsia="Times New Roman" w:hAnsi="Times New Roman" w:cs="Times New Roman"/>
                    <w:sz w:val="18"/>
                    <w:szCs w:val="24"/>
                    <w:lang w:eastAsia="en-US"/>
                  </w:rPr>
                  <w:t>CA</w:t>
                </w:r>
              </w:smartTag>
              <w:r w:rsidRPr="005C197E">
                <w:rPr>
                  <w:rFonts w:ascii="Times New Roman" w:eastAsia="Times New Roman" w:hAnsi="Times New Roman" w:cs="Times New Roman"/>
                  <w:sz w:val="18"/>
                  <w:szCs w:val="24"/>
                  <w:lang w:eastAsia="en-US"/>
                </w:rPr>
                <w:t xml:space="preserve"> </w:t>
              </w:r>
              <w:smartTag w:uri="urn:schemas-microsoft-com:office:smarttags" w:element="PostalCode">
                <w:r w:rsidRPr="005C197E">
                  <w:rPr>
                    <w:rFonts w:ascii="Times New Roman" w:eastAsia="Times New Roman" w:hAnsi="Times New Roman" w:cs="Times New Roman"/>
                    <w:sz w:val="18"/>
                    <w:szCs w:val="24"/>
                    <w:lang w:eastAsia="en-US"/>
                  </w:rPr>
                  <w:t>96001</w:t>
                </w:r>
              </w:smartTag>
            </w:smartTag>
          </w:p>
          <w:p w14:paraId="283AA2AC" w14:textId="77777777" w:rsidR="00111ACC" w:rsidRPr="005C197E" w:rsidRDefault="00111ACC" w:rsidP="00374155">
            <w:pPr>
              <w:spacing w:line="240" w:lineRule="auto"/>
              <w:ind w:left="-108" w:firstLine="0"/>
              <w:rPr>
                <w:rFonts w:ascii="Times New Roman" w:eastAsia="Times New Roman" w:hAnsi="Times New Roman" w:cs="Times New Roman"/>
                <w:sz w:val="12"/>
                <w:szCs w:val="24"/>
                <w:lang w:eastAsia="en-US"/>
              </w:rPr>
            </w:pPr>
            <w:r w:rsidRPr="005C197E">
              <w:rPr>
                <w:rFonts w:ascii="Times New Roman" w:eastAsia="Times New Roman" w:hAnsi="Times New Roman" w:cs="Times New Roman"/>
                <w:sz w:val="12"/>
                <w:szCs w:val="24"/>
                <w:lang w:eastAsia="en-US"/>
              </w:rPr>
              <w:t xml:space="preserve">    BRANCH NAME:</w:t>
            </w:r>
          </w:p>
        </w:tc>
        <w:tc>
          <w:tcPr>
            <w:tcW w:w="3514" w:type="dxa"/>
            <w:vMerge/>
          </w:tcPr>
          <w:p w14:paraId="6C7F571B" w14:textId="77777777" w:rsidR="00111ACC" w:rsidRPr="005C197E" w:rsidRDefault="00111ACC" w:rsidP="00374155">
            <w:pPr>
              <w:spacing w:line="240" w:lineRule="auto"/>
              <w:ind w:left="-108" w:firstLine="0"/>
              <w:jc w:val="both"/>
              <w:rPr>
                <w:rFonts w:ascii="Times New Roman" w:eastAsia="Times New Roman" w:hAnsi="Times New Roman" w:cs="Times New Roman"/>
                <w:sz w:val="24"/>
                <w:szCs w:val="24"/>
                <w:lang w:eastAsia="en-US"/>
              </w:rPr>
            </w:pPr>
          </w:p>
        </w:tc>
      </w:tr>
      <w:tr w:rsidR="00111ACC" w:rsidRPr="005C197E" w14:paraId="795AAFE9" w14:textId="77777777" w:rsidTr="00374155">
        <w:trPr>
          <w:cantSplit/>
          <w:trHeight w:val="273"/>
        </w:trPr>
        <w:tc>
          <w:tcPr>
            <w:tcW w:w="6024" w:type="dxa"/>
          </w:tcPr>
          <w:p w14:paraId="10E1766F" w14:textId="77777777" w:rsidR="00111ACC" w:rsidRDefault="00111ACC" w:rsidP="00374155">
            <w:pPr>
              <w:spacing w:line="240" w:lineRule="auto"/>
              <w:ind w:firstLine="0"/>
              <w:rPr>
                <w:rFonts w:ascii="Times New Roman" w:eastAsia="Times New Roman" w:hAnsi="Times New Roman" w:cs="Times New Roman"/>
                <w:sz w:val="18"/>
                <w:szCs w:val="24"/>
                <w:lang w:eastAsia="en-US"/>
              </w:rPr>
            </w:pPr>
            <w:r>
              <w:rPr>
                <w:rFonts w:ascii="Times New Roman" w:eastAsia="Times New Roman" w:hAnsi="Times New Roman" w:cs="Times New Roman"/>
                <w:sz w:val="18"/>
                <w:szCs w:val="24"/>
                <w:lang w:eastAsia="en-US"/>
              </w:rPr>
              <w:t>PLAINTIFF:</w:t>
            </w:r>
          </w:p>
          <w:p w14:paraId="348937FF" w14:textId="77777777" w:rsidR="00111ACC" w:rsidRDefault="00111ACC" w:rsidP="00374155">
            <w:pPr>
              <w:spacing w:line="240" w:lineRule="auto"/>
              <w:ind w:firstLine="0"/>
              <w:rPr>
                <w:rFonts w:ascii="Times New Roman" w:eastAsia="Times New Roman" w:hAnsi="Times New Roman" w:cs="Times New Roman"/>
                <w:sz w:val="18"/>
                <w:szCs w:val="24"/>
                <w:lang w:eastAsia="en-US"/>
              </w:rPr>
            </w:pPr>
          </w:p>
          <w:p w14:paraId="0F3609E8" w14:textId="77777777" w:rsidR="00111ACC" w:rsidRDefault="00111ACC" w:rsidP="00374155">
            <w:pPr>
              <w:spacing w:line="240" w:lineRule="auto"/>
              <w:ind w:firstLine="0"/>
              <w:rPr>
                <w:rFonts w:ascii="Times New Roman" w:eastAsia="Times New Roman" w:hAnsi="Times New Roman" w:cs="Times New Roman"/>
                <w:sz w:val="18"/>
                <w:szCs w:val="24"/>
                <w:lang w:eastAsia="en-US"/>
              </w:rPr>
            </w:pPr>
          </w:p>
          <w:p w14:paraId="2726BBB6" w14:textId="77777777" w:rsidR="00111ACC" w:rsidRPr="005C197E" w:rsidRDefault="00111ACC" w:rsidP="00374155">
            <w:pPr>
              <w:spacing w:line="240" w:lineRule="auto"/>
              <w:ind w:firstLine="0"/>
              <w:rPr>
                <w:rFonts w:ascii="Times New Roman" w:eastAsia="Times New Roman" w:hAnsi="Times New Roman" w:cs="Times New Roman"/>
                <w:sz w:val="18"/>
                <w:szCs w:val="24"/>
                <w:lang w:eastAsia="en-US"/>
              </w:rPr>
            </w:pPr>
            <w:r>
              <w:rPr>
                <w:rFonts w:ascii="Times New Roman" w:eastAsia="Times New Roman" w:hAnsi="Times New Roman" w:cs="Times New Roman"/>
                <w:sz w:val="18"/>
                <w:szCs w:val="24"/>
                <w:lang w:eastAsia="en-US"/>
              </w:rPr>
              <w:t>DEFENDANT:</w:t>
            </w:r>
          </w:p>
          <w:p w14:paraId="13FBF1F6" w14:textId="77777777" w:rsidR="00111ACC" w:rsidRPr="005C197E" w:rsidRDefault="00111ACC" w:rsidP="00374155">
            <w:pPr>
              <w:spacing w:line="240" w:lineRule="auto"/>
              <w:ind w:firstLine="0"/>
              <w:rPr>
                <w:rFonts w:ascii="Times New Roman" w:eastAsia="Times New Roman" w:hAnsi="Times New Roman" w:cs="Times New Roman"/>
                <w:sz w:val="18"/>
                <w:szCs w:val="24"/>
                <w:lang w:eastAsia="en-US"/>
              </w:rPr>
            </w:pPr>
          </w:p>
          <w:p w14:paraId="437E30BA" w14:textId="77777777" w:rsidR="00111ACC" w:rsidRPr="005C197E" w:rsidRDefault="00111ACC" w:rsidP="00374155">
            <w:pPr>
              <w:spacing w:line="240" w:lineRule="auto"/>
              <w:ind w:left="-108" w:firstLine="0"/>
              <w:rPr>
                <w:rFonts w:ascii="Times New Roman" w:eastAsia="Times New Roman" w:hAnsi="Times New Roman" w:cs="Times New Roman"/>
                <w:sz w:val="18"/>
                <w:szCs w:val="24"/>
                <w:lang w:eastAsia="en-US"/>
              </w:rPr>
            </w:pPr>
          </w:p>
        </w:tc>
        <w:tc>
          <w:tcPr>
            <w:tcW w:w="3514" w:type="dxa"/>
            <w:vMerge/>
          </w:tcPr>
          <w:p w14:paraId="5B20188D" w14:textId="77777777" w:rsidR="00111ACC" w:rsidRPr="005C197E" w:rsidRDefault="00111ACC" w:rsidP="00374155">
            <w:pPr>
              <w:spacing w:line="240" w:lineRule="auto"/>
              <w:ind w:left="-108" w:firstLine="0"/>
              <w:jc w:val="both"/>
              <w:rPr>
                <w:rFonts w:ascii="Times New Roman" w:eastAsia="Times New Roman" w:hAnsi="Times New Roman" w:cs="Times New Roman"/>
                <w:sz w:val="24"/>
                <w:szCs w:val="24"/>
                <w:lang w:eastAsia="en-US"/>
              </w:rPr>
            </w:pPr>
          </w:p>
        </w:tc>
      </w:tr>
      <w:tr w:rsidR="00111ACC" w:rsidRPr="005C197E" w14:paraId="35EC80BF" w14:textId="77777777" w:rsidTr="00374155">
        <w:trPr>
          <w:trHeight w:val="274"/>
        </w:trPr>
        <w:tc>
          <w:tcPr>
            <w:tcW w:w="6024" w:type="dxa"/>
          </w:tcPr>
          <w:p w14:paraId="271B83EB" w14:textId="77777777" w:rsidR="00111ACC" w:rsidRPr="005C197E" w:rsidRDefault="00111ACC" w:rsidP="00374155">
            <w:pPr>
              <w:spacing w:line="240" w:lineRule="auto"/>
              <w:ind w:left="-108" w:firstLine="0"/>
              <w:jc w:val="center"/>
              <w:rPr>
                <w:rFonts w:ascii="Times New Roman" w:eastAsia="Times New Roman" w:hAnsi="Times New Roman" w:cs="Times New Roman"/>
                <w:b/>
                <w:bCs/>
                <w:sz w:val="24"/>
                <w:szCs w:val="24"/>
                <w:lang w:eastAsia="en-US"/>
              </w:rPr>
            </w:pPr>
          </w:p>
          <w:p w14:paraId="65A09507" w14:textId="77777777" w:rsidR="00111ACC" w:rsidRPr="005C197E" w:rsidRDefault="00111ACC" w:rsidP="00374155">
            <w:pPr>
              <w:keepNext/>
              <w:tabs>
                <w:tab w:val="left" w:pos="5853"/>
              </w:tabs>
              <w:spacing w:line="240" w:lineRule="auto"/>
              <w:ind w:left="-108" w:firstLine="0"/>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ORDER AFTER HEARING ON APPLICATION FOR STAY OF EVICTION</w:t>
            </w:r>
          </w:p>
          <w:p w14:paraId="5C821265" w14:textId="77777777" w:rsidR="00111ACC" w:rsidRPr="005C197E" w:rsidRDefault="00111ACC" w:rsidP="00374155">
            <w:pPr>
              <w:spacing w:line="240" w:lineRule="auto"/>
              <w:ind w:firstLine="0"/>
              <w:rPr>
                <w:rFonts w:ascii="Times New Roman" w:eastAsia="Times New Roman" w:hAnsi="Times New Roman" w:cs="Times New Roman"/>
                <w:sz w:val="24"/>
                <w:szCs w:val="24"/>
                <w:lang w:eastAsia="en-US"/>
              </w:rPr>
            </w:pPr>
          </w:p>
        </w:tc>
        <w:tc>
          <w:tcPr>
            <w:tcW w:w="3514" w:type="dxa"/>
          </w:tcPr>
          <w:p w14:paraId="05089944" w14:textId="77777777" w:rsidR="00111ACC" w:rsidRPr="005C197E" w:rsidRDefault="00111ACC" w:rsidP="00374155">
            <w:pPr>
              <w:spacing w:line="240" w:lineRule="auto"/>
              <w:ind w:firstLine="0"/>
              <w:jc w:val="both"/>
              <w:rPr>
                <w:rFonts w:ascii="Times New Roman" w:eastAsia="Times New Roman" w:hAnsi="Times New Roman" w:cs="Times New Roman"/>
                <w:lang w:eastAsia="en-US"/>
              </w:rPr>
            </w:pPr>
            <w:r w:rsidRPr="005C197E">
              <w:rPr>
                <w:rFonts w:ascii="Times New Roman" w:eastAsia="Times New Roman" w:hAnsi="Times New Roman" w:cs="Times New Roman"/>
                <w:lang w:eastAsia="en-US"/>
              </w:rPr>
              <w:t>Case Number:</w:t>
            </w:r>
          </w:p>
        </w:tc>
      </w:tr>
    </w:tbl>
    <w:p w14:paraId="6D54641D" w14:textId="77777777" w:rsidR="00BF4739" w:rsidRDefault="00BF4739"/>
    <w:p w14:paraId="02F8AB6A" w14:textId="77777777" w:rsidR="00111ACC" w:rsidRPr="0017728A" w:rsidRDefault="00111ACC" w:rsidP="00111ACC">
      <w:pPr>
        <w:ind w:firstLine="720"/>
        <w:rPr>
          <w:rFonts w:cstheme="minorHAnsi"/>
          <w:sz w:val="22"/>
          <w:szCs w:val="22"/>
        </w:rPr>
      </w:pPr>
      <w:r w:rsidRPr="0017728A">
        <w:rPr>
          <w:rFonts w:cstheme="minorHAnsi"/>
          <w:sz w:val="22"/>
          <w:szCs w:val="22"/>
        </w:rPr>
        <w:t>After consideration of Defendant’s application for stay of eviction and supporting papers, any opposition filed by Plaintiff, and any oral testimony and argument of the parties, good cause appearing, the Court ORDERS:</w:t>
      </w:r>
    </w:p>
    <w:p w14:paraId="18D4AA92" w14:textId="77777777" w:rsidR="00111ACC" w:rsidRPr="0017728A" w:rsidRDefault="00111ACC" w:rsidP="00111ACC">
      <w:pPr>
        <w:pStyle w:val="ListParagraph"/>
        <w:numPr>
          <w:ilvl w:val="0"/>
          <w:numId w:val="1"/>
        </w:numPr>
        <w:rPr>
          <w:rFonts w:cstheme="minorHAnsi"/>
          <w:sz w:val="22"/>
          <w:szCs w:val="22"/>
        </w:rPr>
      </w:pPr>
      <w:r w:rsidRPr="0017728A">
        <w:rPr>
          <w:rFonts w:cstheme="minorHAnsi"/>
          <w:sz w:val="22"/>
          <w:szCs w:val="22"/>
        </w:rPr>
        <w:t xml:space="preserve">The writ of possession herein is stayed </w:t>
      </w:r>
      <w:r>
        <w:rPr>
          <w:rFonts w:cstheme="minorHAnsi"/>
          <w:sz w:val="22"/>
          <w:szCs w:val="22"/>
        </w:rPr>
        <w:t xml:space="preserve">until </w:t>
      </w:r>
      <w:r w:rsidRPr="0017728A">
        <w:rPr>
          <w:rFonts w:cstheme="minorHAnsi"/>
          <w:sz w:val="22"/>
          <w:szCs w:val="22"/>
        </w:rPr>
        <w:t xml:space="preserve">the date of </w:t>
      </w:r>
      <w:r>
        <w:rPr>
          <w:rFonts w:cstheme="minorHAnsi"/>
          <w:sz w:val="22"/>
          <w:szCs w:val="22"/>
        </w:rPr>
        <w:t>___________</w:t>
      </w:r>
      <w:r w:rsidRPr="0017728A">
        <w:rPr>
          <w:rFonts w:cstheme="minorHAnsi"/>
          <w:sz w:val="22"/>
          <w:szCs w:val="22"/>
        </w:rPr>
        <w:t xml:space="preserve"> at 11:59 p.</w:t>
      </w:r>
      <w:r>
        <w:rPr>
          <w:rFonts w:cstheme="minorHAnsi"/>
          <w:sz w:val="22"/>
          <w:szCs w:val="22"/>
        </w:rPr>
        <w:t xml:space="preserve">m. </w:t>
      </w:r>
      <w:r w:rsidRPr="0017728A">
        <w:rPr>
          <w:rFonts w:cstheme="minorHAnsi"/>
          <w:sz w:val="22"/>
          <w:szCs w:val="22"/>
        </w:rPr>
        <w:t>on the condition that Defendant pay Plaintiff the sum of $</w:t>
      </w:r>
      <w:r>
        <w:rPr>
          <w:rFonts w:cstheme="minorHAnsi"/>
          <w:sz w:val="22"/>
          <w:szCs w:val="22"/>
        </w:rPr>
        <w:t>______</w:t>
      </w:r>
      <w:r w:rsidRPr="0017728A">
        <w:rPr>
          <w:rFonts w:cstheme="minorHAnsi"/>
          <w:sz w:val="22"/>
          <w:szCs w:val="22"/>
        </w:rPr>
        <w:t xml:space="preserve"> on or before the date of</w:t>
      </w:r>
      <w:r>
        <w:rPr>
          <w:rFonts w:cstheme="minorHAnsi"/>
          <w:sz w:val="22"/>
          <w:szCs w:val="22"/>
        </w:rPr>
        <w:t xml:space="preserve"> __________</w:t>
      </w:r>
      <w:r w:rsidRPr="0017728A">
        <w:rPr>
          <w:rFonts w:cstheme="minorHAnsi"/>
          <w:sz w:val="22"/>
          <w:szCs w:val="22"/>
        </w:rPr>
        <w:t>_.</w:t>
      </w:r>
    </w:p>
    <w:p w14:paraId="31A06B33" w14:textId="77777777" w:rsidR="00111ACC" w:rsidRPr="0017728A" w:rsidRDefault="00111ACC" w:rsidP="00111ACC">
      <w:pPr>
        <w:pStyle w:val="ListParagraph"/>
        <w:numPr>
          <w:ilvl w:val="0"/>
          <w:numId w:val="1"/>
        </w:numPr>
        <w:rPr>
          <w:rFonts w:cstheme="minorHAnsi"/>
          <w:sz w:val="22"/>
          <w:szCs w:val="22"/>
        </w:rPr>
      </w:pPr>
      <w:r w:rsidRPr="0017728A">
        <w:rPr>
          <w:rFonts w:cstheme="minorHAnsi"/>
          <w:sz w:val="22"/>
          <w:szCs w:val="22"/>
        </w:rPr>
        <w:t xml:space="preserve">The Shasta County Sheriff's Office may proceed to enforce the writ of possession herein on or after the date of ___________.  </w:t>
      </w:r>
    </w:p>
    <w:p w14:paraId="723D4AEE" w14:textId="77777777" w:rsidR="00111ACC" w:rsidRPr="0017728A" w:rsidRDefault="00111ACC" w:rsidP="00111ACC">
      <w:pPr>
        <w:pStyle w:val="ListParagraph"/>
        <w:numPr>
          <w:ilvl w:val="0"/>
          <w:numId w:val="1"/>
        </w:numPr>
        <w:rPr>
          <w:rFonts w:cstheme="minorHAnsi"/>
          <w:sz w:val="22"/>
          <w:szCs w:val="22"/>
        </w:rPr>
      </w:pPr>
      <w:r w:rsidRPr="0017728A">
        <w:rPr>
          <w:rFonts w:cstheme="minorHAnsi"/>
          <w:sz w:val="22"/>
          <w:szCs w:val="22"/>
        </w:rPr>
        <w:t>If any payment is required pursuant to paragraph 1 above, a court hearing to confirm that the payment was made has been scheduled for the date of ____________ at 8:30 a.m. in the above department.</w:t>
      </w:r>
    </w:p>
    <w:p w14:paraId="347090A3" w14:textId="77777777" w:rsidR="00111ACC" w:rsidRPr="0017728A" w:rsidRDefault="00111ACC" w:rsidP="00111ACC">
      <w:pPr>
        <w:ind w:firstLine="0"/>
        <w:rPr>
          <w:rFonts w:cstheme="minorHAnsi"/>
          <w:sz w:val="22"/>
          <w:szCs w:val="22"/>
        </w:rPr>
      </w:pPr>
      <w:r w:rsidRPr="0017728A">
        <w:rPr>
          <w:rFonts w:cstheme="minorHAnsi"/>
          <w:sz w:val="22"/>
          <w:szCs w:val="22"/>
        </w:rPr>
        <w:t>DATED:</w:t>
      </w:r>
    </w:p>
    <w:tbl>
      <w:tblPr>
        <w:tblStyle w:val="TableGrid"/>
        <w:tblW w:w="2475" w:type="pct"/>
        <w:tblInd w:w="4637" w:type="dxa"/>
        <w:tblBorders>
          <w:left w:val="none" w:sz="0" w:space="0" w:color="auto"/>
          <w:bottom w:val="none" w:sz="0" w:space="0" w:color="auto"/>
          <w:right w:val="none" w:sz="0" w:space="0" w:color="auto"/>
        </w:tblBorders>
        <w:tblLook w:val="0620" w:firstRow="1" w:lastRow="0" w:firstColumn="0" w:lastColumn="0" w:noHBand="1" w:noVBand="1"/>
        <w:tblDescription w:val="Layout table for signature"/>
      </w:tblPr>
      <w:tblGrid>
        <w:gridCol w:w="4633"/>
      </w:tblGrid>
      <w:tr w:rsidR="00111ACC" w:rsidRPr="0017728A" w14:paraId="33766C8E" w14:textId="77777777" w:rsidTr="00374155">
        <w:tc>
          <w:tcPr>
            <w:tcW w:w="4633" w:type="dxa"/>
          </w:tcPr>
          <w:p w14:paraId="5D698093" w14:textId="77777777" w:rsidR="00111ACC" w:rsidRPr="0017728A" w:rsidRDefault="00111ACC" w:rsidP="00374155">
            <w:pPr>
              <w:pStyle w:val="AttorneyName"/>
              <w:rPr>
                <w:rFonts w:cstheme="minorHAnsi"/>
                <w:sz w:val="22"/>
                <w:szCs w:val="22"/>
              </w:rPr>
            </w:pPr>
            <w:r w:rsidRPr="0017728A">
              <w:rPr>
                <w:rFonts w:cstheme="minorHAnsi"/>
                <w:sz w:val="22"/>
                <w:szCs w:val="22"/>
              </w:rPr>
              <w:t>JUDGE OR COMMISSIONER OF THE SUPERIOR COURT</w:t>
            </w:r>
          </w:p>
        </w:tc>
      </w:tr>
    </w:tbl>
    <w:p w14:paraId="0FE923F3" w14:textId="77777777" w:rsidR="00111ACC" w:rsidRDefault="00111ACC"/>
    <w:sectPr w:rsidR="00111A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4F0E" w14:textId="77777777" w:rsidR="00111ACC" w:rsidRDefault="00111ACC" w:rsidP="00111ACC">
      <w:pPr>
        <w:spacing w:line="240" w:lineRule="auto"/>
      </w:pPr>
      <w:r>
        <w:separator/>
      </w:r>
    </w:p>
  </w:endnote>
  <w:endnote w:type="continuationSeparator" w:id="0">
    <w:p w14:paraId="19ECCEA7" w14:textId="77777777" w:rsidR="00111ACC" w:rsidRDefault="00111ACC" w:rsidP="00111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299A" w14:textId="77777777" w:rsidR="00111ACC" w:rsidRDefault="00111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Look w:val="0000" w:firstRow="0" w:lastRow="0" w:firstColumn="0" w:lastColumn="0" w:noHBand="0" w:noVBand="0"/>
    </w:tblPr>
    <w:tblGrid>
      <w:gridCol w:w="2700"/>
      <w:gridCol w:w="4894"/>
      <w:gridCol w:w="2126"/>
    </w:tblGrid>
    <w:tr w:rsidR="00111ACC" w:rsidRPr="00155568" w14:paraId="41A655C5" w14:textId="77777777" w:rsidTr="00111ACC">
      <w:tc>
        <w:tcPr>
          <w:tcW w:w="2700" w:type="dxa"/>
        </w:tcPr>
        <w:p w14:paraId="64BDA712" w14:textId="77777777" w:rsidR="00111ACC" w:rsidRPr="00155568" w:rsidRDefault="00111ACC" w:rsidP="00111ACC">
          <w:pPr>
            <w:spacing w:line="240" w:lineRule="auto"/>
            <w:ind w:firstLine="0"/>
            <w:rPr>
              <w:rFonts w:ascii="Times New Roman" w:eastAsia="Times New Roman" w:hAnsi="Times New Roman" w:cs="Times New Roman"/>
              <w:sz w:val="14"/>
              <w:szCs w:val="24"/>
              <w:lang w:eastAsia="en-US"/>
            </w:rPr>
          </w:pPr>
          <w:r w:rsidRPr="00155568">
            <w:rPr>
              <w:rFonts w:ascii="Times New Roman" w:eastAsia="Times New Roman" w:hAnsi="Times New Roman" w:cs="Times New Roman"/>
              <w:sz w:val="14"/>
              <w:szCs w:val="24"/>
              <w:lang w:eastAsia="en-US"/>
            </w:rPr>
            <w:t>Form Approved for</w:t>
          </w:r>
          <w:r>
            <w:rPr>
              <w:rFonts w:ascii="Times New Roman" w:eastAsia="Times New Roman" w:hAnsi="Times New Roman" w:cs="Times New Roman"/>
              <w:sz w:val="14"/>
              <w:szCs w:val="24"/>
              <w:lang w:eastAsia="en-US"/>
            </w:rPr>
            <w:t xml:space="preserve"> Optional Use</w:t>
          </w:r>
        </w:p>
        <w:p w14:paraId="5ABF55A6" w14:textId="77777777" w:rsidR="00111ACC" w:rsidRPr="00155568" w:rsidRDefault="00111ACC" w:rsidP="00111ACC">
          <w:pPr>
            <w:spacing w:line="240" w:lineRule="auto"/>
            <w:ind w:firstLine="0"/>
            <w:rPr>
              <w:rFonts w:ascii="Times New Roman" w:eastAsia="Times New Roman" w:hAnsi="Times New Roman" w:cs="Times New Roman"/>
              <w:sz w:val="14"/>
              <w:szCs w:val="24"/>
              <w:lang w:eastAsia="en-US"/>
            </w:rPr>
          </w:pPr>
          <w:r w:rsidRPr="00155568">
            <w:rPr>
              <w:rFonts w:ascii="Times New Roman" w:eastAsia="Times New Roman" w:hAnsi="Times New Roman" w:cs="Times New Roman"/>
              <w:sz w:val="14"/>
              <w:szCs w:val="24"/>
              <w:lang w:eastAsia="en-US"/>
            </w:rPr>
            <w:t>Superior Court of Shasta County</w:t>
          </w:r>
        </w:p>
        <w:p w14:paraId="7945A1A9" w14:textId="77777777" w:rsidR="00111ACC" w:rsidRPr="00155568" w:rsidRDefault="00111ACC" w:rsidP="00111ACC">
          <w:pPr>
            <w:spacing w:line="240" w:lineRule="auto"/>
            <w:ind w:right="-720" w:firstLine="0"/>
            <w:rPr>
              <w:rFonts w:ascii="Times New Roman" w:eastAsia="Times New Roman" w:hAnsi="Times New Roman" w:cs="Times New Roman"/>
              <w:b/>
              <w:bCs/>
              <w:sz w:val="16"/>
              <w:szCs w:val="24"/>
              <w:lang w:eastAsia="en-US"/>
            </w:rPr>
          </w:pPr>
          <w:r w:rsidRPr="00155568">
            <w:rPr>
              <w:rFonts w:ascii="Times New Roman" w:eastAsia="Times New Roman" w:hAnsi="Times New Roman" w:cs="Times New Roman"/>
              <w:sz w:val="14"/>
              <w:szCs w:val="24"/>
              <w:lang w:eastAsia="en-US"/>
            </w:rPr>
            <w:t>LF-UD-10</w:t>
          </w:r>
          <w:r>
            <w:rPr>
              <w:rFonts w:ascii="Times New Roman" w:eastAsia="Times New Roman" w:hAnsi="Times New Roman" w:cs="Times New Roman"/>
              <w:sz w:val="14"/>
              <w:szCs w:val="24"/>
              <w:lang w:eastAsia="en-US"/>
            </w:rPr>
            <w:t>5</w:t>
          </w:r>
          <w:r w:rsidRPr="00155568">
            <w:rPr>
              <w:rFonts w:ascii="Times New Roman" w:eastAsia="Times New Roman" w:hAnsi="Times New Roman" w:cs="Times New Roman"/>
              <w:sz w:val="14"/>
              <w:szCs w:val="24"/>
              <w:lang w:eastAsia="en-US"/>
            </w:rPr>
            <w:t xml:space="preserve"> </w:t>
          </w:r>
          <w:r>
            <w:rPr>
              <w:rFonts w:ascii="Times New Roman" w:eastAsia="Times New Roman" w:hAnsi="Times New Roman" w:cs="Times New Roman"/>
              <w:sz w:val="14"/>
              <w:szCs w:val="24"/>
              <w:lang w:eastAsia="en-US"/>
            </w:rPr>
            <w:t>[July 1, 2025</w:t>
          </w:r>
          <w:r w:rsidRPr="00155568">
            <w:rPr>
              <w:rFonts w:ascii="Times New Roman" w:eastAsia="Times New Roman" w:hAnsi="Times New Roman" w:cs="Times New Roman"/>
              <w:sz w:val="14"/>
              <w:szCs w:val="24"/>
              <w:lang w:eastAsia="en-US"/>
            </w:rPr>
            <w:t xml:space="preserve">] </w:t>
          </w:r>
        </w:p>
      </w:tc>
      <w:tc>
        <w:tcPr>
          <w:tcW w:w="4894" w:type="dxa"/>
        </w:tcPr>
        <w:p w14:paraId="7F57C0DC" w14:textId="77777777" w:rsidR="00111ACC" w:rsidRPr="00155568" w:rsidRDefault="00111ACC" w:rsidP="00111ACC">
          <w:pPr>
            <w:spacing w:line="240" w:lineRule="auto"/>
            <w:ind w:left="-132" w:right="-108" w:firstLine="0"/>
            <w:jc w:val="center"/>
            <w:rPr>
              <w:rFonts w:ascii="Times New Roman" w:eastAsia="Times New Roman" w:hAnsi="Times New Roman" w:cs="Times New Roman"/>
              <w:b/>
              <w:bCs/>
              <w:sz w:val="16"/>
              <w:szCs w:val="16"/>
              <w:lang w:eastAsia="en-US"/>
            </w:rPr>
          </w:pPr>
          <w:r>
            <w:rPr>
              <w:rFonts w:ascii="Times New Roman" w:eastAsia="Times New Roman" w:hAnsi="Times New Roman" w:cs="Times New Roman"/>
              <w:b/>
              <w:bCs/>
              <w:sz w:val="16"/>
              <w:szCs w:val="16"/>
              <w:lang w:eastAsia="en-US"/>
            </w:rPr>
            <w:t>ORDER AFTER HEARING ON APPLICATION FOR STAY OF EVICTION</w:t>
          </w:r>
        </w:p>
      </w:tc>
      <w:tc>
        <w:tcPr>
          <w:tcW w:w="2126" w:type="dxa"/>
        </w:tcPr>
        <w:p w14:paraId="648EAA7C" w14:textId="77777777" w:rsidR="00111ACC" w:rsidRPr="00155568" w:rsidRDefault="00111ACC" w:rsidP="00111ACC">
          <w:pPr>
            <w:spacing w:line="240" w:lineRule="auto"/>
            <w:ind w:left="-108" w:right="-108" w:firstLine="0"/>
            <w:jc w:val="right"/>
            <w:rPr>
              <w:rFonts w:ascii="Times New Roman" w:eastAsia="Times New Roman" w:hAnsi="Times New Roman" w:cs="Times New Roman"/>
              <w:sz w:val="14"/>
              <w:szCs w:val="24"/>
              <w:lang w:eastAsia="en-US"/>
            </w:rPr>
          </w:pPr>
        </w:p>
        <w:p w14:paraId="502F4CE9" w14:textId="77777777" w:rsidR="00111ACC" w:rsidRPr="00155568" w:rsidRDefault="00111ACC" w:rsidP="00111ACC">
          <w:pPr>
            <w:spacing w:line="240" w:lineRule="auto"/>
            <w:ind w:left="-108" w:right="-108" w:firstLine="0"/>
            <w:jc w:val="right"/>
            <w:rPr>
              <w:rFonts w:ascii="Times New Roman" w:eastAsia="Times New Roman" w:hAnsi="Times New Roman" w:cs="Times New Roman"/>
              <w:b/>
              <w:bCs/>
              <w:sz w:val="16"/>
              <w:szCs w:val="24"/>
              <w:lang w:eastAsia="en-US"/>
            </w:rPr>
          </w:pPr>
          <w:r w:rsidRPr="00155568">
            <w:rPr>
              <w:rFonts w:ascii="Times New Roman" w:eastAsia="Times New Roman" w:hAnsi="Times New Roman" w:cs="Times New Roman"/>
              <w:sz w:val="14"/>
              <w:szCs w:val="24"/>
              <w:lang w:eastAsia="en-US"/>
            </w:rPr>
            <w:t xml:space="preserve">Page </w:t>
          </w:r>
          <w:r w:rsidRPr="00155568">
            <w:rPr>
              <w:rFonts w:ascii="Times New Roman" w:eastAsia="Times New Roman" w:hAnsi="Times New Roman" w:cs="Times New Roman"/>
              <w:sz w:val="14"/>
              <w:szCs w:val="24"/>
              <w:lang w:eastAsia="en-US"/>
            </w:rPr>
            <w:fldChar w:fldCharType="begin"/>
          </w:r>
          <w:r w:rsidRPr="00155568">
            <w:rPr>
              <w:rFonts w:ascii="Times New Roman" w:eastAsia="Times New Roman" w:hAnsi="Times New Roman" w:cs="Times New Roman"/>
              <w:sz w:val="14"/>
              <w:szCs w:val="24"/>
              <w:lang w:eastAsia="en-US"/>
            </w:rPr>
            <w:instrText xml:space="preserve"> PAGE </w:instrText>
          </w:r>
          <w:r w:rsidRPr="00155568">
            <w:rPr>
              <w:rFonts w:ascii="Times New Roman" w:eastAsia="Times New Roman" w:hAnsi="Times New Roman" w:cs="Times New Roman"/>
              <w:sz w:val="14"/>
              <w:szCs w:val="24"/>
              <w:lang w:eastAsia="en-US"/>
            </w:rPr>
            <w:fldChar w:fldCharType="separate"/>
          </w:r>
          <w:r w:rsidRPr="00155568">
            <w:rPr>
              <w:rFonts w:ascii="Times New Roman" w:eastAsia="Times New Roman" w:hAnsi="Times New Roman" w:cs="Times New Roman"/>
              <w:noProof/>
              <w:sz w:val="14"/>
              <w:szCs w:val="24"/>
              <w:lang w:eastAsia="en-US"/>
            </w:rPr>
            <w:t>1</w:t>
          </w:r>
          <w:r w:rsidRPr="00155568">
            <w:rPr>
              <w:rFonts w:ascii="Times New Roman" w:eastAsia="Times New Roman" w:hAnsi="Times New Roman" w:cs="Times New Roman"/>
              <w:sz w:val="14"/>
              <w:szCs w:val="24"/>
              <w:lang w:eastAsia="en-US"/>
            </w:rPr>
            <w:fldChar w:fldCharType="end"/>
          </w:r>
          <w:r w:rsidRPr="00155568">
            <w:rPr>
              <w:rFonts w:ascii="Times New Roman" w:eastAsia="Times New Roman" w:hAnsi="Times New Roman" w:cs="Times New Roman"/>
              <w:sz w:val="14"/>
              <w:szCs w:val="24"/>
              <w:lang w:eastAsia="en-US"/>
            </w:rPr>
            <w:t xml:space="preserve"> of </w:t>
          </w:r>
          <w:r w:rsidRPr="00155568">
            <w:rPr>
              <w:rFonts w:ascii="Times New Roman" w:eastAsia="Times New Roman" w:hAnsi="Times New Roman" w:cs="Times New Roman"/>
              <w:sz w:val="14"/>
              <w:szCs w:val="24"/>
              <w:lang w:eastAsia="en-US"/>
            </w:rPr>
            <w:fldChar w:fldCharType="begin"/>
          </w:r>
          <w:r w:rsidRPr="00155568">
            <w:rPr>
              <w:rFonts w:ascii="Times New Roman" w:eastAsia="Times New Roman" w:hAnsi="Times New Roman" w:cs="Times New Roman"/>
              <w:sz w:val="14"/>
              <w:szCs w:val="24"/>
              <w:lang w:eastAsia="en-US"/>
            </w:rPr>
            <w:instrText xml:space="preserve"> NUMPAGES </w:instrText>
          </w:r>
          <w:r w:rsidRPr="00155568">
            <w:rPr>
              <w:rFonts w:ascii="Times New Roman" w:eastAsia="Times New Roman" w:hAnsi="Times New Roman" w:cs="Times New Roman"/>
              <w:sz w:val="14"/>
              <w:szCs w:val="24"/>
              <w:lang w:eastAsia="en-US"/>
            </w:rPr>
            <w:fldChar w:fldCharType="separate"/>
          </w:r>
          <w:r w:rsidRPr="00155568">
            <w:rPr>
              <w:rFonts w:ascii="Times New Roman" w:eastAsia="Times New Roman" w:hAnsi="Times New Roman" w:cs="Times New Roman"/>
              <w:noProof/>
              <w:sz w:val="14"/>
              <w:szCs w:val="24"/>
              <w:lang w:eastAsia="en-US"/>
            </w:rPr>
            <w:t>1</w:t>
          </w:r>
          <w:r w:rsidRPr="00155568">
            <w:rPr>
              <w:rFonts w:ascii="Times New Roman" w:eastAsia="Times New Roman" w:hAnsi="Times New Roman" w:cs="Times New Roman"/>
              <w:sz w:val="14"/>
              <w:szCs w:val="24"/>
              <w:lang w:eastAsia="en-US"/>
            </w:rPr>
            <w:fldChar w:fldCharType="end"/>
          </w:r>
        </w:p>
      </w:tc>
    </w:tr>
  </w:tbl>
  <w:p w14:paraId="7E1DF0F3" w14:textId="77777777" w:rsidR="00111ACC" w:rsidRDefault="00111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366B" w14:textId="77777777" w:rsidR="00111ACC" w:rsidRDefault="0011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9F57" w14:textId="77777777" w:rsidR="00111ACC" w:rsidRDefault="00111ACC" w:rsidP="00111ACC">
      <w:pPr>
        <w:spacing w:line="240" w:lineRule="auto"/>
      </w:pPr>
      <w:r>
        <w:separator/>
      </w:r>
    </w:p>
  </w:footnote>
  <w:footnote w:type="continuationSeparator" w:id="0">
    <w:p w14:paraId="1880F6AB" w14:textId="77777777" w:rsidR="00111ACC" w:rsidRDefault="00111ACC" w:rsidP="00111A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FBE9" w14:textId="77777777" w:rsidR="00111ACC" w:rsidRDefault="00111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9F70" w14:textId="77777777" w:rsidR="00111ACC" w:rsidRDefault="00111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6A6D" w14:textId="77777777" w:rsidR="00111ACC" w:rsidRDefault="00111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1733"/>
    <w:multiLevelType w:val="hybridMultilevel"/>
    <w:tmpl w:val="D7E8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66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F6"/>
    <w:rsid w:val="00011F3D"/>
    <w:rsid w:val="00111ACC"/>
    <w:rsid w:val="0015018D"/>
    <w:rsid w:val="0042451A"/>
    <w:rsid w:val="00903FF6"/>
    <w:rsid w:val="00BD71B8"/>
    <w:rsid w:val="00BF4739"/>
    <w:rsid w:val="00CD1F19"/>
    <w:rsid w:val="00FE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168BF512"/>
  <w15:chartTrackingRefBased/>
  <w15:docId w15:val="{A8B5201C-C635-4C91-AA22-EE91961E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CC"/>
    <w:pPr>
      <w:spacing w:line="480" w:lineRule="auto"/>
      <w:ind w:firstLine="1440"/>
    </w:pPr>
    <w:rPr>
      <w:rFonts w:eastAsiaTheme="minorEastAsia"/>
      <w:kern w:val="0"/>
      <w:sz w:val="20"/>
      <w:szCs w:val="20"/>
      <w:lang w:eastAsia="ja-JP"/>
      <w14:ligatures w14:val="none"/>
    </w:rPr>
  </w:style>
  <w:style w:type="paragraph" w:styleId="Heading1">
    <w:name w:val="heading 1"/>
    <w:basedOn w:val="Normal"/>
    <w:next w:val="Normal"/>
    <w:link w:val="Heading1Char"/>
    <w:uiPriority w:val="9"/>
    <w:qFormat/>
    <w:rsid w:val="00903F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03F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03FF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3FF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03FF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03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FF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03F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03FF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3FF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03FF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03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FF6"/>
    <w:rPr>
      <w:rFonts w:eastAsiaTheme="majorEastAsia" w:cstheme="majorBidi"/>
      <w:color w:val="272727" w:themeColor="text1" w:themeTint="D8"/>
    </w:rPr>
  </w:style>
  <w:style w:type="paragraph" w:styleId="Title">
    <w:name w:val="Title"/>
    <w:basedOn w:val="Normal"/>
    <w:next w:val="Normal"/>
    <w:link w:val="TitleChar"/>
    <w:uiPriority w:val="10"/>
    <w:qFormat/>
    <w:rsid w:val="00903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FF6"/>
    <w:pPr>
      <w:numPr>
        <w:ilvl w:val="1"/>
      </w:numPr>
      <w:spacing w:after="160"/>
      <w:ind w:firstLine="14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F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3FF6"/>
    <w:rPr>
      <w:i/>
      <w:iCs/>
      <w:color w:val="404040" w:themeColor="text1" w:themeTint="BF"/>
    </w:rPr>
  </w:style>
  <w:style w:type="paragraph" w:styleId="ListParagraph">
    <w:name w:val="List Paragraph"/>
    <w:basedOn w:val="Normal"/>
    <w:uiPriority w:val="34"/>
    <w:qFormat/>
    <w:rsid w:val="00903FF6"/>
    <w:pPr>
      <w:ind w:left="720"/>
      <w:contextualSpacing/>
    </w:pPr>
  </w:style>
  <w:style w:type="character" w:styleId="IntenseEmphasis">
    <w:name w:val="Intense Emphasis"/>
    <w:basedOn w:val="DefaultParagraphFont"/>
    <w:uiPriority w:val="21"/>
    <w:qFormat/>
    <w:rsid w:val="00903FF6"/>
    <w:rPr>
      <w:i/>
      <w:iCs/>
      <w:color w:val="2E74B5" w:themeColor="accent1" w:themeShade="BF"/>
    </w:rPr>
  </w:style>
  <w:style w:type="paragraph" w:styleId="IntenseQuote">
    <w:name w:val="Intense Quote"/>
    <w:basedOn w:val="Normal"/>
    <w:next w:val="Normal"/>
    <w:link w:val="IntenseQuoteChar"/>
    <w:uiPriority w:val="30"/>
    <w:qFormat/>
    <w:rsid w:val="00903F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03FF6"/>
    <w:rPr>
      <w:i/>
      <w:iCs/>
      <w:color w:val="2E74B5" w:themeColor="accent1" w:themeShade="BF"/>
    </w:rPr>
  </w:style>
  <w:style w:type="character" w:styleId="IntenseReference">
    <w:name w:val="Intense Reference"/>
    <w:basedOn w:val="DefaultParagraphFont"/>
    <w:uiPriority w:val="32"/>
    <w:qFormat/>
    <w:rsid w:val="00903FF6"/>
    <w:rPr>
      <w:b/>
      <w:bCs/>
      <w:smallCaps/>
      <w:color w:val="2E74B5" w:themeColor="accent1" w:themeShade="BF"/>
      <w:spacing w:val="5"/>
    </w:rPr>
  </w:style>
  <w:style w:type="table" w:styleId="TableGrid">
    <w:name w:val="Table Grid"/>
    <w:basedOn w:val="TableNormal"/>
    <w:uiPriority w:val="39"/>
    <w:rsid w:val="00111ACC"/>
    <w:pPr>
      <w:ind w:firstLine="1440"/>
    </w:pPr>
    <w:rPr>
      <w:rFonts w:eastAsiaTheme="minorEastAsia"/>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orneyName">
    <w:name w:val="Attorney Name"/>
    <w:basedOn w:val="Normal"/>
    <w:link w:val="AttorneyNameChar"/>
    <w:uiPriority w:val="1"/>
    <w:qFormat/>
    <w:rsid w:val="00111ACC"/>
    <w:pPr>
      <w:spacing w:line="240" w:lineRule="auto"/>
      <w:ind w:firstLine="0"/>
      <w:contextualSpacing/>
    </w:pPr>
  </w:style>
  <w:style w:type="character" w:customStyle="1" w:styleId="AttorneyNameChar">
    <w:name w:val="Attorney Name Char"/>
    <w:basedOn w:val="DefaultParagraphFont"/>
    <w:link w:val="AttorneyName"/>
    <w:uiPriority w:val="1"/>
    <w:rsid w:val="00111ACC"/>
    <w:rPr>
      <w:rFonts w:eastAsiaTheme="minorEastAsia"/>
      <w:kern w:val="0"/>
      <w:sz w:val="20"/>
      <w:szCs w:val="20"/>
      <w:lang w:eastAsia="ja-JP"/>
      <w14:ligatures w14:val="none"/>
    </w:rPr>
  </w:style>
  <w:style w:type="paragraph" w:styleId="Header">
    <w:name w:val="header"/>
    <w:basedOn w:val="Normal"/>
    <w:link w:val="HeaderChar"/>
    <w:uiPriority w:val="99"/>
    <w:unhideWhenUsed/>
    <w:rsid w:val="00111ACC"/>
    <w:pPr>
      <w:tabs>
        <w:tab w:val="center" w:pos="4680"/>
        <w:tab w:val="right" w:pos="9360"/>
      </w:tabs>
      <w:spacing w:line="240" w:lineRule="auto"/>
    </w:pPr>
  </w:style>
  <w:style w:type="character" w:customStyle="1" w:styleId="HeaderChar">
    <w:name w:val="Header Char"/>
    <w:basedOn w:val="DefaultParagraphFont"/>
    <w:link w:val="Header"/>
    <w:uiPriority w:val="99"/>
    <w:rsid w:val="00111ACC"/>
    <w:rPr>
      <w:rFonts w:eastAsiaTheme="minorEastAsia"/>
      <w:kern w:val="0"/>
      <w:sz w:val="20"/>
      <w:szCs w:val="20"/>
      <w:lang w:eastAsia="ja-JP"/>
      <w14:ligatures w14:val="none"/>
    </w:rPr>
  </w:style>
  <w:style w:type="paragraph" w:styleId="Footer">
    <w:name w:val="footer"/>
    <w:basedOn w:val="Normal"/>
    <w:link w:val="FooterChar"/>
    <w:uiPriority w:val="99"/>
    <w:unhideWhenUsed/>
    <w:rsid w:val="00111ACC"/>
    <w:pPr>
      <w:tabs>
        <w:tab w:val="center" w:pos="4680"/>
        <w:tab w:val="right" w:pos="9360"/>
      </w:tabs>
      <w:spacing w:line="240" w:lineRule="auto"/>
    </w:pPr>
  </w:style>
  <w:style w:type="character" w:customStyle="1" w:styleId="FooterChar">
    <w:name w:val="Footer Char"/>
    <w:basedOn w:val="DefaultParagraphFont"/>
    <w:link w:val="Footer"/>
    <w:uiPriority w:val="99"/>
    <w:rsid w:val="00111ACC"/>
    <w:rPr>
      <w:rFonts w:eastAsiaTheme="minorEastAsia"/>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4</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Boren</dc:creator>
  <cp:keywords/>
  <dc:description/>
  <cp:lastModifiedBy>Barbara S. Street</cp:lastModifiedBy>
  <cp:revision>2</cp:revision>
  <dcterms:created xsi:type="dcterms:W3CDTF">2025-04-07T21:27:00Z</dcterms:created>
  <dcterms:modified xsi:type="dcterms:W3CDTF">2025-04-07T21:27:00Z</dcterms:modified>
</cp:coreProperties>
</file>